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94" w:rsidRPr="00F40A18" w:rsidRDefault="00FC5E94" w:rsidP="00FC5E94">
      <w:pPr>
        <w:spacing w:line="240" w:lineRule="auto"/>
        <w:ind w:hanging="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FC5E94" w:rsidRPr="00F40A18" w:rsidRDefault="00FC5E94" w:rsidP="00FC5E94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 xml:space="preserve">Первичной профсоюзной организации </w:t>
      </w:r>
    </w:p>
    <w:p w:rsidR="00FC5E94" w:rsidRPr="00F40A18" w:rsidRDefault="00FC5E94" w:rsidP="00FC5E94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0A18"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№14 комбинированного вида»</w:t>
      </w:r>
    </w:p>
    <w:p w:rsidR="00FC5E94" w:rsidRPr="00F40A18" w:rsidRDefault="00FC5E94" w:rsidP="00FC5E94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2015 – 2016</w:t>
      </w:r>
      <w:r w:rsidRPr="00F40A18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FC5E94" w:rsidRPr="00C70082" w:rsidRDefault="00FC5E94" w:rsidP="00FC5E94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36"/>
        <w:gridCol w:w="3050"/>
      </w:tblGrid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Профсоюзные собрания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Отчетно-выборное собрание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Подготовка соглашения по охране труда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4531CD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 ходе выполнения коллективного договора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</w:t>
            </w: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Заседания профкома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Тарификация воспитателей, распределение доплат и надбавок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д/с, профком, тарификационная комиссия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Утверждение плана работы на новый учебный год, проверка профсоюзных билетов, учетных карточек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Проверка трудовых книжек, трудовых договоров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Распределение функций и обязанностей членов профсоюза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Составление сметы расходования профсоюзных средств на следующий год. Согласование графиков отпусков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ПК, профком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Соглашение по охране труда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Декабрь-Январь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д/с, профком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Оформление заявок на санаторно-курортное лечение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председатель ПК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Приведение локальных актов в соответствии с ФЗ №273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б Образовании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Зав. д/с, профком</w:t>
            </w: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1CD" w:rsidRDefault="004531CD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531CD" w:rsidRDefault="004531CD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531CD" w:rsidRDefault="004531CD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5E94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40A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Комиссия по охране труда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Заключение соглашения по охран</w:t>
            </w:r>
            <w:r w:rsidR="004531CD">
              <w:rPr>
                <w:rFonts w:ascii="Times New Roman" w:hAnsi="Times New Roman"/>
                <w:sz w:val="28"/>
                <w:szCs w:val="28"/>
              </w:rPr>
              <w:t>е труда с администрацией на 2016</w:t>
            </w:r>
            <w:r w:rsidRPr="00F40A18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Профком, администрация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 xml:space="preserve"> соблюдением правил и норм охраны труда, техники безопасности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Председатель комиссии по охране труда, профком</w:t>
            </w: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Культурно-массовая работа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Проведение вечеров отдыха для сотрудников ДОУ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Новый год (поздравление сотрудников)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8 Марта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Профком,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F40A18">
              <w:rPr>
                <w:rFonts w:ascii="Times New Roman" w:hAnsi="Times New Roman"/>
                <w:sz w:val="28"/>
                <w:szCs w:val="28"/>
              </w:rPr>
              <w:t>-ли</w:t>
            </w: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Оздоровительная работа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Прогулка на лыжах, катание на коньках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Туристический отдых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FC5E94" w:rsidRPr="00C70082" w:rsidTr="00885008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A18">
              <w:rPr>
                <w:rFonts w:ascii="Times New Roman" w:hAnsi="Times New Roman"/>
                <w:b/>
                <w:sz w:val="28"/>
                <w:szCs w:val="28"/>
              </w:rPr>
              <w:t>Организационно-массовая работа</w:t>
            </w:r>
          </w:p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5E94" w:rsidRPr="00C70082" w:rsidTr="0088500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  <w:proofErr w:type="spellStart"/>
            <w:r w:rsidRPr="00F40A18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40A18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F40A18">
              <w:rPr>
                <w:rFonts w:ascii="Times New Roman" w:hAnsi="Times New Roman"/>
                <w:sz w:val="28"/>
                <w:szCs w:val="28"/>
              </w:rPr>
              <w:t>голка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94" w:rsidRPr="00F40A18" w:rsidRDefault="00FC5E94" w:rsidP="008850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A1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</w:tbl>
    <w:p w:rsidR="00FC5E94" w:rsidRPr="00C70082" w:rsidRDefault="00FC5E94" w:rsidP="00FC5E94">
      <w:pPr>
        <w:contextualSpacing/>
        <w:rPr>
          <w:sz w:val="28"/>
          <w:szCs w:val="28"/>
        </w:rPr>
      </w:pPr>
    </w:p>
    <w:p w:rsidR="00D06992" w:rsidRDefault="00D06992"/>
    <w:sectPr w:rsidR="00D06992" w:rsidSect="00C700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94"/>
    <w:rsid w:val="004531CD"/>
    <w:rsid w:val="00D06992"/>
    <w:rsid w:val="00FC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E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2</cp:revision>
  <dcterms:created xsi:type="dcterms:W3CDTF">2015-08-19T05:21:00Z</dcterms:created>
  <dcterms:modified xsi:type="dcterms:W3CDTF">2015-08-19T05:46:00Z</dcterms:modified>
</cp:coreProperties>
</file>